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C7" w:rsidRDefault="00603BC7" w:rsidP="00603BC7">
      <w:pPr>
        <w:ind w:left="705"/>
        <w:jc w:val="center"/>
        <w:rPr>
          <w:sz w:val="48"/>
          <w:szCs w:val="40"/>
        </w:rPr>
      </w:pPr>
      <w:r>
        <w:rPr>
          <w:b/>
          <w:bCs/>
          <w:sz w:val="48"/>
          <w:szCs w:val="40"/>
        </w:rPr>
        <w:t>Режим дня</w:t>
      </w:r>
    </w:p>
    <w:p w:rsidR="00603BC7" w:rsidRDefault="00603BC7" w:rsidP="00603BC7">
      <w:pPr>
        <w:ind w:left="705"/>
        <w:jc w:val="center"/>
        <w:rPr>
          <w:sz w:val="48"/>
          <w:szCs w:val="40"/>
        </w:rPr>
      </w:pPr>
      <w:proofErr w:type="gramStart"/>
      <w:r>
        <w:rPr>
          <w:sz w:val="48"/>
          <w:szCs w:val="40"/>
        </w:rPr>
        <w:t>летнего</w:t>
      </w:r>
      <w:proofErr w:type="gramEnd"/>
      <w:r>
        <w:rPr>
          <w:sz w:val="48"/>
          <w:szCs w:val="40"/>
        </w:rPr>
        <w:t xml:space="preserve"> оздоровительного </w:t>
      </w:r>
    </w:p>
    <w:p w:rsidR="00603BC7" w:rsidRDefault="00603BC7" w:rsidP="00603BC7">
      <w:pPr>
        <w:ind w:left="705"/>
        <w:jc w:val="center"/>
        <w:rPr>
          <w:sz w:val="48"/>
          <w:szCs w:val="40"/>
        </w:rPr>
      </w:pPr>
      <w:proofErr w:type="gramStart"/>
      <w:r>
        <w:rPr>
          <w:sz w:val="48"/>
          <w:szCs w:val="40"/>
        </w:rPr>
        <w:t>лагеря</w:t>
      </w:r>
      <w:proofErr w:type="gramEnd"/>
      <w:r>
        <w:rPr>
          <w:sz w:val="48"/>
          <w:szCs w:val="40"/>
        </w:rPr>
        <w:t xml:space="preserve"> дневного пребывания </w:t>
      </w:r>
    </w:p>
    <w:p w:rsidR="00603BC7" w:rsidRDefault="00603BC7" w:rsidP="00603BC7">
      <w:pPr>
        <w:ind w:left="705"/>
        <w:jc w:val="center"/>
        <w:rPr>
          <w:sz w:val="48"/>
          <w:szCs w:val="40"/>
        </w:rPr>
      </w:pPr>
      <w:r>
        <w:rPr>
          <w:sz w:val="48"/>
          <w:szCs w:val="40"/>
        </w:rPr>
        <w:t>«Парк культуры и отдыха»</w:t>
      </w:r>
    </w:p>
    <w:p w:rsidR="00603BC7" w:rsidRDefault="00603BC7" w:rsidP="00603BC7">
      <w:pPr>
        <w:ind w:left="705"/>
        <w:jc w:val="center"/>
        <w:rPr>
          <w:sz w:val="48"/>
          <w:szCs w:val="40"/>
        </w:rPr>
      </w:pPr>
    </w:p>
    <w:tbl>
      <w:tblPr>
        <w:tblW w:w="7439" w:type="dxa"/>
        <w:jc w:val="center"/>
        <w:tblLayout w:type="fixed"/>
        <w:tblLook w:val="04A0" w:firstRow="1" w:lastRow="0" w:firstColumn="1" w:lastColumn="0" w:noHBand="0" w:noVBand="1"/>
      </w:tblPr>
      <w:tblGrid>
        <w:gridCol w:w="1343"/>
        <w:gridCol w:w="2552"/>
        <w:gridCol w:w="1611"/>
        <w:gridCol w:w="1933"/>
      </w:tblGrid>
      <w:tr w:rsidR="00603BC7" w:rsidRPr="00E14BCB" w:rsidTr="009A0A7F">
        <w:trPr>
          <w:trHeight w:val="367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Время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Мероприятие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Проводят</w:t>
            </w:r>
          </w:p>
        </w:tc>
      </w:tr>
      <w:tr w:rsidR="00603BC7" w:rsidRPr="00E14BCB" w:rsidTr="009A0A7F">
        <w:trPr>
          <w:trHeight w:val="157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9.00 – 9.10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03BC7" w:rsidRPr="00E14BCB" w:rsidRDefault="00603BC7" w:rsidP="009A0A7F">
            <w:r w:rsidRPr="00E14BCB">
              <w:t>Регистрация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 xml:space="preserve">Дежурный сотрудник </w:t>
            </w:r>
          </w:p>
        </w:tc>
      </w:tr>
      <w:tr w:rsidR="00603BC7" w:rsidRPr="00E14BCB" w:rsidTr="009A0A7F">
        <w:trPr>
          <w:trHeight w:val="265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9.10 – 9.20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03BC7" w:rsidRPr="00E14BCB" w:rsidRDefault="00603BC7" w:rsidP="009A0A7F">
            <w:r w:rsidRPr="00E14BCB">
              <w:t xml:space="preserve">Зарядка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 xml:space="preserve">Дежурный сотрудник и вожатые </w:t>
            </w:r>
          </w:p>
        </w:tc>
      </w:tr>
      <w:tr w:rsidR="00603BC7" w:rsidRPr="00E14BCB" w:rsidTr="009A0A7F">
        <w:trPr>
          <w:trHeight w:val="373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9.20 – 9.45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BC7" w:rsidRPr="00E14BCB" w:rsidRDefault="00603BC7" w:rsidP="009A0A7F">
            <w:r w:rsidRPr="00E14BCB">
              <w:t>Завтрак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Дежурный сотрудник и ребята</w:t>
            </w:r>
          </w:p>
        </w:tc>
      </w:tr>
      <w:tr w:rsidR="00603BC7" w:rsidRPr="00E14BCB" w:rsidTr="009A0A7F">
        <w:trPr>
          <w:trHeight w:val="1719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9.45 – 10.00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Общий сбор (УИСО):</w:t>
            </w:r>
          </w:p>
          <w:p w:rsidR="00603BC7" w:rsidRPr="00E14BCB" w:rsidRDefault="00603BC7" w:rsidP="009A0A7F">
            <w:r w:rsidRPr="00E14BCB">
              <w:t xml:space="preserve">-Психологическая </w:t>
            </w:r>
            <w:proofErr w:type="spellStart"/>
            <w:proofErr w:type="gramStart"/>
            <w:r w:rsidRPr="00E14BCB">
              <w:t>зарядочка</w:t>
            </w:r>
            <w:proofErr w:type="spellEnd"/>
            <w:r w:rsidRPr="00E14BCB">
              <w:t xml:space="preserve"> ,</w:t>
            </w:r>
            <w:proofErr w:type="gramEnd"/>
          </w:p>
          <w:p w:rsidR="00603BC7" w:rsidRPr="00E14BCB" w:rsidRDefault="00603BC7" w:rsidP="009A0A7F">
            <w:r w:rsidRPr="00E14BCB">
              <w:t xml:space="preserve">-Творческо-рефлексивно – динамическая игра (Доброе дело Первых), </w:t>
            </w:r>
          </w:p>
          <w:p w:rsidR="00603BC7" w:rsidRPr="00E14BCB" w:rsidRDefault="00603BC7" w:rsidP="009A0A7F">
            <w:r w:rsidRPr="00E14BCB">
              <w:t>-Планирование.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Педагог - организатор совместно с и вожатыми студенческого педагогического отряда</w:t>
            </w:r>
          </w:p>
        </w:tc>
      </w:tr>
      <w:tr w:rsidR="00603BC7" w:rsidRPr="00E14BCB" w:rsidTr="009A0A7F">
        <w:trPr>
          <w:trHeight w:val="836"/>
          <w:jc w:val="center"/>
        </w:trPr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10.00 – 11.15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10.00 – 10.35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1 занятие в рамках программы</w:t>
            </w:r>
            <w:r w:rsidRPr="00E14BCB">
              <w:rPr>
                <w:vertAlign w:val="subscript"/>
              </w:rPr>
              <w:t xml:space="preserve"> </w:t>
            </w:r>
            <w:r w:rsidRPr="00E14BCB">
              <w:t>обучения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Воспитатели</w:t>
            </w:r>
          </w:p>
        </w:tc>
      </w:tr>
      <w:tr w:rsidR="00603BC7" w:rsidRPr="00E14BCB" w:rsidTr="009A0A7F">
        <w:trPr>
          <w:trHeight w:val="299"/>
          <w:jc w:val="center"/>
        </w:trPr>
        <w:tc>
          <w:tcPr>
            <w:tcW w:w="1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3BC7" w:rsidRPr="00E14BCB" w:rsidRDefault="00603BC7" w:rsidP="009A0A7F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10.40 – 11.15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2 занятие в рамках программы</w:t>
            </w:r>
            <w:r w:rsidRPr="00E14BCB">
              <w:rPr>
                <w:vertAlign w:val="subscript"/>
              </w:rPr>
              <w:t xml:space="preserve"> </w:t>
            </w:r>
            <w:r w:rsidRPr="00E14BCB">
              <w:t>обучения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Воспитатели</w:t>
            </w:r>
          </w:p>
        </w:tc>
      </w:tr>
      <w:tr w:rsidR="00603BC7" w:rsidRPr="00E14BCB" w:rsidTr="009A0A7F">
        <w:trPr>
          <w:trHeight w:val="299"/>
          <w:jc w:val="center"/>
        </w:trPr>
        <w:tc>
          <w:tcPr>
            <w:tcW w:w="13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11.15–12.15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Утреннее дело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Воспитатели по отрядам и вожатые</w:t>
            </w:r>
          </w:p>
        </w:tc>
      </w:tr>
      <w:tr w:rsidR="00603BC7" w:rsidRPr="00E14BCB" w:rsidTr="009A0A7F">
        <w:trPr>
          <w:trHeight w:val="613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13.00 – 13.30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Обед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Дежурный сотрудник и ребята</w:t>
            </w:r>
          </w:p>
        </w:tc>
      </w:tr>
      <w:tr w:rsidR="00603BC7" w:rsidRPr="00E14BCB" w:rsidTr="009A0A7F">
        <w:trPr>
          <w:trHeight w:val="668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13.30 – 14.30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ОЛД / КТД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Педагог - организатор совместно с вожатыми</w:t>
            </w:r>
          </w:p>
        </w:tc>
      </w:tr>
      <w:tr w:rsidR="00603BC7" w:rsidRPr="00E14BCB" w:rsidTr="009A0A7F">
        <w:trPr>
          <w:trHeight w:val="668"/>
          <w:jc w:val="center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14.30-15.00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BC7" w:rsidRPr="00E14BCB" w:rsidRDefault="00603BC7" w:rsidP="009A0A7F">
            <w:r w:rsidRPr="00E14BCB">
              <w:t>Огонёк</w:t>
            </w:r>
          </w:p>
          <w:p w:rsidR="00603BC7" w:rsidRPr="00E14BCB" w:rsidRDefault="00603BC7" w:rsidP="009A0A7F">
            <w:r w:rsidRPr="00E14BCB">
              <w:t>-Заполнение Дневника впечатлений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C7" w:rsidRPr="00E14BCB" w:rsidRDefault="00603BC7" w:rsidP="009A0A7F">
            <w:r w:rsidRPr="00E14BCB">
              <w:t>Воспитатели по отрядам и вожатые</w:t>
            </w:r>
          </w:p>
        </w:tc>
      </w:tr>
    </w:tbl>
    <w:p w:rsidR="00CA2CF0" w:rsidRDefault="00CA2CF0">
      <w:bookmarkStart w:id="0" w:name="_GoBack"/>
      <w:bookmarkEnd w:id="0"/>
    </w:p>
    <w:sectPr w:rsidR="00CA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C7"/>
    <w:rsid w:val="00603BC7"/>
    <w:rsid w:val="00C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ED35-6B59-4C71-A51D-B7901F18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1</cp:revision>
  <dcterms:created xsi:type="dcterms:W3CDTF">2025-05-03T04:55:00Z</dcterms:created>
  <dcterms:modified xsi:type="dcterms:W3CDTF">2025-05-03T04:56:00Z</dcterms:modified>
</cp:coreProperties>
</file>